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77930" w14:textId="40C85AF8" w:rsidR="00765C06" w:rsidRPr="000B1A81" w:rsidRDefault="008A0BFC" w:rsidP="007827E3">
      <w:pPr>
        <w:pStyle w:val="Titel"/>
        <w:spacing w:line="500" w:lineRule="exact"/>
        <w:rPr>
          <w:sz w:val="44"/>
          <w:szCs w:val="60"/>
          <w:highlight w:val="yellow"/>
        </w:rPr>
      </w:pPr>
      <w:r w:rsidRPr="000B1A81">
        <w:rPr>
          <w:noProof/>
          <w:sz w:val="44"/>
          <w:szCs w:val="60"/>
        </w:rPr>
        <w:drawing>
          <wp:anchor distT="0" distB="0" distL="114300" distR="114300" simplePos="0" relativeHeight="251662336" behindDoc="1" locked="0" layoutInCell="1" allowOverlap="1" wp14:anchorId="41EEB428" wp14:editId="41180F2B">
            <wp:simplePos x="0" y="0"/>
            <wp:positionH relativeFrom="margin">
              <wp:posOffset>-899795</wp:posOffset>
            </wp:positionH>
            <wp:positionV relativeFrom="paragraph">
              <wp:posOffset>493395</wp:posOffset>
            </wp:positionV>
            <wp:extent cx="8639810" cy="107315"/>
            <wp:effectExtent l="0" t="0" r="8890" b="6985"/>
            <wp:wrapTight wrapText="bothSides">
              <wp:wrapPolygon edited="0">
                <wp:start x="0" y="0"/>
                <wp:lineTo x="0" y="19172"/>
                <wp:lineTo x="21575" y="19172"/>
                <wp:lineTo x="21575" y="0"/>
                <wp:lineTo x="0" y="0"/>
              </wp:wrapPolygon>
            </wp:wrapTight>
            <wp:docPr id="8" name="Afbeelding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 preferRelativeResize="0"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2"/>
                    <a:stretch/>
                  </pic:blipFill>
                  <pic:spPr bwMode="auto">
                    <a:xfrm>
                      <a:off x="0" y="0"/>
                      <a:ext cx="8639810" cy="10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108D" w:rsidRPr="000B1A81">
        <w:rPr>
          <w:sz w:val="44"/>
          <w:szCs w:val="60"/>
        </w:rPr>
        <w:t>c</w:t>
      </w:r>
      <w:r w:rsidR="000B1A81" w:rsidRPr="000B1A81">
        <w:rPr>
          <w:sz w:val="44"/>
          <w:szCs w:val="60"/>
        </w:rPr>
        <w:t>hecklist in te leveren stukken</w:t>
      </w:r>
      <w:r w:rsidR="00765C06" w:rsidRPr="000B1A81">
        <w:rPr>
          <w:sz w:val="44"/>
          <w:szCs w:val="60"/>
          <w:highlight w:val="yellow"/>
        </w:rPr>
        <w:t xml:space="preserve"> </w:t>
      </w:r>
    </w:p>
    <w:p w14:paraId="571673DF" w14:textId="77777777" w:rsidR="007827E3" w:rsidRDefault="007827E3" w:rsidP="00FF108D">
      <w:pPr>
        <w:rPr>
          <w:lang w:eastAsia="nl-NL"/>
        </w:rPr>
      </w:pPr>
      <w:bookmarkStart w:id="0" w:name="_Toc527100264"/>
    </w:p>
    <w:p w14:paraId="4249511B" w14:textId="0AD54518" w:rsidR="00876BDE" w:rsidRDefault="00FF108D" w:rsidP="00FF108D">
      <w:pPr>
        <w:rPr>
          <w:lang w:eastAsia="nl-NL"/>
        </w:rPr>
      </w:pPr>
      <w:r>
        <w:rPr>
          <w:rFonts w:hint="eastAsia"/>
          <w:lang w:eastAsia="nl-NL"/>
        </w:rPr>
        <w:t xml:space="preserve">Deze bijlage maakt onderdeel uit van de Aanbestedingsstukken voor de aanbesteding </w:t>
      </w:r>
      <w:proofErr w:type="spellStart"/>
      <w:r w:rsidR="004576CB">
        <w:rPr>
          <w:b/>
          <w:lang w:eastAsia="nl-NL"/>
        </w:rPr>
        <w:t>Aanbesteding</w:t>
      </w:r>
      <w:proofErr w:type="spellEnd"/>
      <w:r w:rsidR="004576CB">
        <w:rPr>
          <w:b/>
          <w:lang w:eastAsia="nl-NL"/>
        </w:rPr>
        <w:t xml:space="preserve"> Openbare Verlichting gemeente Hoorn</w:t>
      </w:r>
      <w:r w:rsidR="00876BDE">
        <w:rPr>
          <w:rFonts w:hint="eastAsia"/>
          <w:lang w:eastAsia="nl-NL"/>
        </w:rPr>
        <w:t>.</w:t>
      </w:r>
      <w:r w:rsidR="006A105D">
        <w:rPr>
          <w:lang w:eastAsia="nl-NL"/>
        </w:rPr>
        <w:t xml:space="preserve"> </w:t>
      </w:r>
      <w:r w:rsidR="00C653CA">
        <w:rPr>
          <w:lang w:eastAsia="nl-NL"/>
        </w:rPr>
        <w:t xml:space="preserve">Zaaknummer: </w:t>
      </w:r>
      <w:r w:rsidR="009B2A58" w:rsidRPr="009B2A58">
        <w:rPr>
          <w:lang w:eastAsia="nl-NL"/>
        </w:rPr>
        <w:t>1</w:t>
      </w:r>
      <w:r w:rsidR="006A105D">
        <w:rPr>
          <w:lang w:eastAsia="nl-NL"/>
        </w:rPr>
        <w:t>8</w:t>
      </w:r>
      <w:r w:rsidR="004576CB">
        <w:rPr>
          <w:lang w:eastAsia="nl-NL"/>
        </w:rPr>
        <w:t>59670</w:t>
      </w:r>
    </w:p>
    <w:p w14:paraId="073FCCD6" w14:textId="77777777" w:rsidR="00C653CA" w:rsidRDefault="00C653CA" w:rsidP="00FF108D">
      <w:pPr>
        <w:rPr>
          <w:lang w:eastAsia="nl-NL"/>
        </w:rPr>
      </w:pPr>
    </w:p>
    <w:p w14:paraId="1BA85C0E" w14:textId="62E46D4E" w:rsidR="00FF108D" w:rsidRDefault="00FF108D" w:rsidP="00FF108D">
      <w:pPr>
        <w:rPr>
          <w:lang w:eastAsia="nl-NL"/>
        </w:rPr>
      </w:pPr>
      <w:r>
        <w:rPr>
          <w:rFonts w:hint="eastAsia"/>
          <w:lang w:eastAsia="nl-NL"/>
        </w:rPr>
        <w:t xml:space="preserve">Deze checklist is om te controleren of uw Inschrijving volledig is. </w:t>
      </w:r>
      <w:r w:rsidR="000B1A81">
        <w:rPr>
          <w:lang w:eastAsia="nl-NL"/>
        </w:rPr>
        <w:t>Bevat uw Inschrijving niet onderstaande stukken, dan is uw inschrijving ongeldig</w:t>
      </w:r>
      <w:r w:rsidR="009B2A58">
        <w:rPr>
          <w:lang w:eastAsia="nl-NL"/>
        </w:rPr>
        <w:t>, dit geldt niet voor controle inschrijvingsprijs.</w:t>
      </w:r>
    </w:p>
    <w:p w14:paraId="24E039C3" w14:textId="77777777" w:rsidR="00FF108D" w:rsidRDefault="00FF108D" w:rsidP="00FF108D">
      <w:pPr>
        <w:rPr>
          <w:lang w:eastAsia="nl-NL"/>
        </w:rPr>
      </w:pPr>
    </w:p>
    <w:tbl>
      <w:tblPr>
        <w:tblStyle w:val="Rastertabel1licht-Accent12"/>
        <w:tblW w:w="9322" w:type="dxa"/>
        <w:tblInd w:w="0" w:type="dxa"/>
        <w:tblLayout w:type="fixed"/>
        <w:tblLook w:val="06A0" w:firstRow="1" w:lastRow="0" w:firstColumn="1" w:lastColumn="0" w:noHBand="1" w:noVBand="1"/>
      </w:tblPr>
      <w:tblGrid>
        <w:gridCol w:w="1101"/>
        <w:gridCol w:w="6945"/>
        <w:gridCol w:w="1276"/>
      </w:tblGrid>
      <w:tr w:rsidR="00876BDE" w14:paraId="3B79E430" w14:textId="0B611B93" w:rsidTr="00876B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2E512843" w14:textId="169CAD80" w:rsidR="00876BDE" w:rsidRDefault="00876BDE" w:rsidP="00876BDE">
            <w:pPr>
              <w:jc w:val="center"/>
              <w:rPr>
                <w:sz w:val="19"/>
                <w:szCs w:val="19"/>
                <w:lang w:eastAsia="nl-NL"/>
              </w:rPr>
            </w:pPr>
            <w:r>
              <w:rPr>
                <w:sz w:val="19"/>
                <w:szCs w:val="19"/>
                <w:lang w:eastAsia="nl-NL"/>
              </w:rPr>
              <w:t>Nummer</w:t>
            </w:r>
          </w:p>
        </w:tc>
        <w:tc>
          <w:tcPr>
            <w:tcW w:w="694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4914BBEA" w14:textId="2676957A" w:rsidR="00876BDE" w:rsidRDefault="00876BDE" w:rsidP="00C05A3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  <w:r>
              <w:rPr>
                <w:rFonts w:hint="eastAsia"/>
                <w:sz w:val="19"/>
                <w:szCs w:val="19"/>
                <w:lang w:eastAsia="nl-NL"/>
              </w:rPr>
              <w:t>Omschrijving</w:t>
            </w: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34F7AAE6" w14:textId="77777777" w:rsidR="00876BDE" w:rsidRDefault="00876BDE" w:rsidP="00876B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  <w:r>
              <w:rPr>
                <w:sz w:val="19"/>
                <w:szCs w:val="19"/>
                <w:lang w:eastAsia="nl-NL"/>
              </w:rPr>
              <w:t>Aanwezig</w:t>
            </w:r>
          </w:p>
          <w:p w14:paraId="276B97BE" w14:textId="46E6F440" w:rsidR="00876BDE" w:rsidRDefault="00876BDE" w:rsidP="00876B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  <w:r>
              <w:rPr>
                <w:sz w:val="19"/>
                <w:szCs w:val="19"/>
                <w:lang w:eastAsia="nl-NL"/>
              </w:rPr>
              <w:t>j/n</w:t>
            </w:r>
          </w:p>
        </w:tc>
      </w:tr>
      <w:tr w:rsidR="006A105D" w14:paraId="70F38F74" w14:textId="77777777" w:rsidTr="00876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35530380" w14:textId="3EF78282" w:rsidR="006A105D" w:rsidRPr="006A105D" w:rsidRDefault="006A105D" w:rsidP="00876BDE">
            <w:pPr>
              <w:jc w:val="center"/>
              <w:rPr>
                <w:b w:val="0"/>
                <w:bCs w:val="0"/>
                <w:sz w:val="19"/>
                <w:szCs w:val="19"/>
                <w:lang w:eastAsia="nl-NL"/>
              </w:rPr>
            </w:pPr>
            <w:r>
              <w:rPr>
                <w:b w:val="0"/>
                <w:bCs w:val="0"/>
                <w:sz w:val="19"/>
                <w:szCs w:val="19"/>
                <w:lang w:eastAsia="nl-NL"/>
              </w:rPr>
              <w:t>1</w:t>
            </w:r>
          </w:p>
        </w:tc>
        <w:tc>
          <w:tcPr>
            <w:tcW w:w="694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4CBA0EB4" w14:textId="5E6D2EEB" w:rsidR="006A105D" w:rsidRDefault="006A105D" w:rsidP="00C05A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  <w:r>
              <w:rPr>
                <w:sz w:val="19"/>
                <w:szCs w:val="19"/>
                <w:lang w:eastAsia="nl-NL"/>
              </w:rPr>
              <w:t>Uniforme Europese Aanbestedingsdocument</w:t>
            </w: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18D2FAFE" w14:textId="77777777" w:rsidR="006A105D" w:rsidRDefault="006A105D" w:rsidP="00876B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</w:p>
        </w:tc>
      </w:tr>
      <w:tr w:rsidR="00566502" w14:paraId="1030245B" w14:textId="77777777" w:rsidTr="00876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39E00B8D" w14:textId="21EF6AD6" w:rsidR="00566502" w:rsidRPr="00566502" w:rsidRDefault="00566502" w:rsidP="00876BDE">
            <w:pPr>
              <w:jc w:val="center"/>
              <w:rPr>
                <w:b w:val="0"/>
                <w:bCs w:val="0"/>
                <w:sz w:val="19"/>
                <w:szCs w:val="19"/>
                <w:lang w:eastAsia="nl-NL"/>
              </w:rPr>
            </w:pPr>
            <w:r w:rsidRPr="00566502">
              <w:rPr>
                <w:b w:val="0"/>
                <w:bCs w:val="0"/>
                <w:sz w:val="19"/>
                <w:szCs w:val="19"/>
                <w:lang w:eastAsia="nl-NL"/>
              </w:rPr>
              <w:t>2</w:t>
            </w:r>
          </w:p>
        </w:tc>
        <w:tc>
          <w:tcPr>
            <w:tcW w:w="694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6327ED19" w14:textId="78908F54" w:rsidR="00566502" w:rsidRDefault="004576CB" w:rsidP="00C05A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  <w:r>
              <w:rPr>
                <w:sz w:val="19"/>
                <w:szCs w:val="19"/>
                <w:lang w:eastAsia="nl-NL"/>
              </w:rPr>
              <w:t>Formulier Referentie</w:t>
            </w: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0DBFBFDC" w14:textId="77777777" w:rsidR="00566502" w:rsidRDefault="00566502" w:rsidP="00876B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</w:p>
        </w:tc>
      </w:tr>
      <w:tr w:rsidR="007A7531" w14:paraId="0576631E" w14:textId="77777777" w:rsidTr="00876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7867C2F9" w14:textId="29C53151" w:rsidR="007A7531" w:rsidRPr="007A7531" w:rsidRDefault="007A7531" w:rsidP="00876BDE">
            <w:pPr>
              <w:jc w:val="center"/>
              <w:rPr>
                <w:b w:val="0"/>
                <w:bCs w:val="0"/>
                <w:sz w:val="19"/>
                <w:szCs w:val="19"/>
                <w:lang w:eastAsia="nl-NL"/>
              </w:rPr>
            </w:pPr>
            <w:r w:rsidRPr="007A7531">
              <w:rPr>
                <w:b w:val="0"/>
                <w:bCs w:val="0"/>
                <w:sz w:val="19"/>
                <w:szCs w:val="19"/>
                <w:lang w:eastAsia="nl-NL"/>
              </w:rPr>
              <w:t>3</w:t>
            </w:r>
          </w:p>
        </w:tc>
        <w:tc>
          <w:tcPr>
            <w:tcW w:w="694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3FAFB861" w14:textId="46622200" w:rsidR="007A7531" w:rsidRDefault="004576CB" w:rsidP="00C05A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  <w:r>
              <w:rPr>
                <w:sz w:val="19"/>
                <w:szCs w:val="19"/>
                <w:lang w:eastAsia="nl-NL"/>
              </w:rPr>
              <w:t>Plan van Aanpak (Kwaliteit)</w:t>
            </w: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534126B2" w14:textId="77777777" w:rsidR="007A7531" w:rsidRDefault="007A7531" w:rsidP="00876B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</w:p>
        </w:tc>
      </w:tr>
      <w:tr w:rsidR="00876BDE" w:rsidRPr="00876BDE" w14:paraId="3631E22A" w14:textId="65A9167C" w:rsidTr="00876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76100E50" w14:textId="4C7D117F" w:rsidR="00876BDE" w:rsidRPr="00876BDE" w:rsidRDefault="004A4347" w:rsidP="00876BDE">
            <w:pPr>
              <w:jc w:val="center"/>
              <w:rPr>
                <w:b w:val="0"/>
                <w:lang w:eastAsia="nl-NL"/>
              </w:rPr>
            </w:pPr>
            <w:r>
              <w:rPr>
                <w:b w:val="0"/>
                <w:lang w:eastAsia="nl-NL"/>
              </w:rPr>
              <w:t>4</w:t>
            </w:r>
          </w:p>
        </w:tc>
        <w:tc>
          <w:tcPr>
            <w:tcW w:w="694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4E33D9A8" w14:textId="228A6BB5" w:rsidR="00876BDE" w:rsidRPr="00876BDE" w:rsidRDefault="004A4347" w:rsidP="009816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  <w:r>
              <w:rPr>
                <w:lang w:eastAsia="nl-NL"/>
              </w:rPr>
              <w:t>I</w:t>
            </w:r>
            <w:r w:rsidR="00FD5949">
              <w:rPr>
                <w:lang w:eastAsia="nl-NL"/>
              </w:rPr>
              <w:t>nschrijfbiljet met daarop totale aanneemsom</w:t>
            </w:r>
            <w:r>
              <w:rPr>
                <w:lang w:eastAsia="nl-NL"/>
              </w:rPr>
              <w:t xml:space="preserve"> (ondertekend)</w:t>
            </w: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22D0714F" w14:textId="77777777" w:rsidR="00876BDE" w:rsidRPr="00876BDE" w:rsidRDefault="00876BDE" w:rsidP="009816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nl-NL"/>
              </w:rPr>
            </w:pPr>
          </w:p>
        </w:tc>
      </w:tr>
      <w:tr w:rsidR="004576CB" w:rsidRPr="00876BDE" w14:paraId="431CA7E6" w14:textId="77777777" w:rsidTr="00876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7FF93369" w14:textId="7E0F368C" w:rsidR="004576CB" w:rsidRPr="004576CB" w:rsidRDefault="004576CB" w:rsidP="00876BDE">
            <w:pPr>
              <w:jc w:val="center"/>
              <w:rPr>
                <w:b w:val="0"/>
                <w:bCs w:val="0"/>
                <w:lang w:eastAsia="nl-NL"/>
              </w:rPr>
            </w:pPr>
            <w:r w:rsidRPr="004576CB">
              <w:rPr>
                <w:b w:val="0"/>
                <w:bCs w:val="0"/>
                <w:lang w:eastAsia="nl-NL"/>
              </w:rPr>
              <w:t>5</w:t>
            </w:r>
          </w:p>
        </w:tc>
        <w:tc>
          <w:tcPr>
            <w:tcW w:w="694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16363783" w14:textId="2FD98222" w:rsidR="004576CB" w:rsidRDefault="004576CB" w:rsidP="009816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nl-NL"/>
              </w:rPr>
            </w:pPr>
            <w:r>
              <w:rPr>
                <w:lang w:eastAsia="nl-NL"/>
              </w:rPr>
              <w:t>Inschrijfstaat</w:t>
            </w: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38FC5383" w14:textId="77777777" w:rsidR="004576CB" w:rsidRPr="00876BDE" w:rsidRDefault="004576CB" w:rsidP="009816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nl-NL"/>
              </w:rPr>
            </w:pPr>
          </w:p>
        </w:tc>
      </w:tr>
    </w:tbl>
    <w:p w14:paraId="7685C550" w14:textId="77777777" w:rsidR="00FF108D" w:rsidRPr="00876BDE" w:rsidRDefault="00FF108D" w:rsidP="00FF108D">
      <w:pPr>
        <w:rPr>
          <w:lang w:eastAsia="nl-NL"/>
        </w:rPr>
      </w:pPr>
    </w:p>
    <w:p w14:paraId="0BDFEB68" w14:textId="77777777" w:rsidR="007010C2" w:rsidRDefault="007010C2" w:rsidP="00FF108D">
      <w:pPr>
        <w:rPr>
          <w:lang w:eastAsia="nl-NL"/>
        </w:rPr>
      </w:pPr>
    </w:p>
    <w:p w14:paraId="2856A184" w14:textId="77777777" w:rsidR="007010C2" w:rsidRDefault="007010C2" w:rsidP="00FF108D">
      <w:pPr>
        <w:rPr>
          <w:lang w:eastAsia="nl-NL"/>
        </w:rPr>
      </w:pPr>
    </w:p>
    <w:p w14:paraId="24A5BD9A" w14:textId="1CD250F3" w:rsidR="00FF108D" w:rsidRDefault="00FF108D" w:rsidP="00FF108D">
      <w:pPr>
        <w:rPr>
          <w:lang w:eastAsia="nl-NL"/>
        </w:rPr>
      </w:pPr>
    </w:p>
    <w:bookmarkEnd w:id="0"/>
    <w:sectPr w:rsidR="00FF108D" w:rsidSect="004D279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66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FF68F" w14:textId="77777777" w:rsidR="00556342" w:rsidRDefault="00556342" w:rsidP="00AB251F">
      <w:r>
        <w:separator/>
      </w:r>
    </w:p>
    <w:p w14:paraId="4E728F89" w14:textId="77777777" w:rsidR="00556342" w:rsidRDefault="00556342" w:rsidP="00AB251F"/>
  </w:endnote>
  <w:endnote w:type="continuationSeparator" w:id="0">
    <w:p w14:paraId="464400F3" w14:textId="77777777" w:rsidR="00556342" w:rsidRDefault="00556342" w:rsidP="00AB251F">
      <w:r>
        <w:continuationSeparator/>
      </w:r>
    </w:p>
    <w:p w14:paraId="39E53C53" w14:textId="77777777" w:rsidR="00556342" w:rsidRDefault="00556342" w:rsidP="00AB25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DDBBF" w14:textId="77777777" w:rsidR="00D61B37" w:rsidRDefault="00D61B3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6260897"/>
      <w:docPartObj>
        <w:docPartGallery w:val="Page Numbers (Bottom of Page)"/>
        <w:docPartUnique/>
      </w:docPartObj>
    </w:sdtPr>
    <w:sdtEndPr/>
    <w:sdtContent>
      <w:p w14:paraId="5F3BF694" w14:textId="153FFDF6" w:rsidR="00556342" w:rsidRPr="009E2354" w:rsidRDefault="00F26B73" w:rsidP="00DB2DE8">
        <w:pPr>
          <w:widowControl w:val="0"/>
          <w:autoSpaceDE w:val="0"/>
          <w:autoSpaceDN w:val="0"/>
          <w:adjustRightInd w:val="0"/>
          <w:spacing w:line="240" w:lineRule="auto"/>
          <w:jc w:val="center"/>
          <w:rPr>
            <w:rFonts w:ascii="Rockwell" w:hAnsi="Rockwell"/>
            <w:sz w:val="24"/>
            <w:szCs w:val="24"/>
          </w:rPr>
        </w:pPr>
        <w:r>
          <w:rPr>
            <w:rFonts w:ascii="Rockwell" w:hAnsi="Rockwell"/>
            <w:sz w:val="16"/>
            <w:szCs w:val="16"/>
          </w:rPr>
          <w:t>Controlelijst</w:t>
        </w:r>
        <w:r w:rsidR="00556342">
          <w:rPr>
            <w:rFonts w:ascii="Rockwell" w:hAnsi="Rockwell"/>
            <w:sz w:val="16"/>
            <w:szCs w:val="16"/>
          </w:rPr>
          <w:t xml:space="preserve"> </w:t>
        </w:r>
        <w:r w:rsidR="00556342" w:rsidRPr="00E807A1">
          <w:rPr>
            <w:rFonts w:ascii="Rockwell" w:hAnsi="Rockwell"/>
            <w:sz w:val="16"/>
            <w:szCs w:val="16"/>
            <w:highlight w:val="yellow"/>
          </w:rPr>
          <w:t>[Omschrijving aanbesteding]</w:t>
        </w:r>
        <w:r w:rsidR="00556342" w:rsidRPr="008A28C4">
          <w:rPr>
            <w:rFonts w:ascii="Rockwell" w:hAnsi="Rockwell"/>
            <w:sz w:val="16"/>
            <w:szCs w:val="16"/>
          </w:rPr>
          <w:t xml:space="preserve"> </w:t>
        </w:r>
        <w:r w:rsidR="00556342">
          <w:rPr>
            <w:rFonts w:ascii="Rockwell" w:hAnsi="Rockwell"/>
            <w:noProof/>
            <w:sz w:val="24"/>
            <w:szCs w:val="24"/>
            <w:lang w:eastAsia="nl-NL"/>
          </w:rPr>
          <w:drawing>
            <wp:inline distT="0" distB="0" distL="0" distR="0" wp14:anchorId="737BECA2" wp14:editId="7431FBC8">
              <wp:extent cx="82550" cy="82550"/>
              <wp:effectExtent l="0" t="0" r="0" b="0"/>
              <wp:docPr id="3" name="Afbeelding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fbeelding 18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2550" cy="82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556342" w:rsidRPr="008A28C4">
          <w:rPr>
            <w:rFonts w:ascii="Rockwell" w:hAnsi="Rockwell"/>
            <w:sz w:val="16"/>
            <w:szCs w:val="16"/>
          </w:rPr>
          <w:t xml:space="preserve"> </w:t>
        </w:r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556342" w:rsidRPr="009E2354">
              <w:rPr>
                <w:rFonts w:ascii="Rockwell" w:hAnsi="Rockwell"/>
                <w:sz w:val="16"/>
                <w:szCs w:val="16"/>
              </w:rPr>
              <w:t xml:space="preserve">Pagina </w:t>
            </w:r>
            <w:r w:rsidR="00556342" w:rsidRPr="009E2354">
              <w:rPr>
                <w:rFonts w:ascii="Rockwell" w:hAnsi="Rockwell"/>
                <w:sz w:val="16"/>
                <w:szCs w:val="16"/>
              </w:rPr>
              <w:fldChar w:fldCharType="begin"/>
            </w:r>
            <w:r w:rsidR="00556342" w:rsidRPr="009E2354">
              <w:rPr>
                <w:rFonts w:ascii="Rockwell" w:hAnsi="Rockwell"/>
                <w:sz w:val="16"/>
                <w:szCs w:val="16"/>
              </w:rPr>
              <w:instrText>PAGE</w:instrText>
            </w:r>
            <w:r w:rsidR="00556342" w:rsidRPr="009E2354">
              <w:rPr>
                <w:rFonts w:ascii="Rockwell" w:hAnsi="Rockwell"/>
                <w:sz w:val="16"/>
                <w:szCs w:val="16"/>
              </w:rPr>
              <w:fldChar w:fldCharType="separate"/>
            </w:r>
            <w:r w:rsidR="00876BDE">
              <w:rPr>
                <w:rFonts w:ascii="Rockwell" w:hAnsi="Rockwell"/>
                <w:noProof/>
                <w:sz w:val="16"/>
                <w:szCs w:val="16"/>
              </w:rPr>
              <w:t>2</w:t>
            </w:r>
            <w:r w:rsidR="00556342" w:rsidRPr="009E2354">
              <w:rPr>
                <w:rFonts w:ascii="Rockwell" w:hAnsi="Rockwell"/>
                <w:sz w:val="16"/>
                <w:szCs w:val="16"/>
              </w:rPr>
              <w:fldChar w:fldCharType="end"/>
            </w:r>
            <w:r w:rsidR="00556342" w:rsidRPr="009E2354">
              <w:rPr>
                <w:rFonts w:ascii="Rockwell" w:hAnsi="Rockwell"/>
                <w:sz w:val="16"/>
                <w:szCs w:val="16"/>
              </w:rPr>
              <w:t xml:space="preserve"> van </w:t>
            </w:r>
            <w:r w:rsidR="00556342" w:rsidRPr="009E2354">
              <w:rPr>
                <w:rFonts w:ascii="Rockwell" w:hAnsi="Rockwell"/>
                <w:sz w:val="16"/>
                <w:szCs w:val="16"/>
              </w:rPr>
              <w:fldChar w:fldCharType="begin"/>
            </w:r>
            <w:r w:rsidR="00556342" w:rsidRPr="009E2354">
              <w:rPr>
                <w:rFonts w:ascii="Rockwell" w:hAnsi="Rockwell"/>
                <w:sz w:val="16"/>
                <w:szCs w:val="16"/>
              </w:rPr>
              <w:instrText>NUMPAGES</w:instrText>
            </w:r>
            <w:r w:rsidR="00556342" w:rsidRPr="009E2354">
              <w:rPr>
                <w:rFonts w:ascii="Rockwell" w:hAnsi="Rockwell"/>
                <w:sz w:val="16"/>
                <w:szCs w:val="16"/>
              </w:rPr>
              <w:fldChar w:fldCharType="separate"/>
            </w:r>
            <w:r w:rsidR="00876BDE">
              <w:rPr>
                <w:rFonts w:ascii="Rockwell" w:hAnsi="Rockwell"/>
                <w:noProof/>
                <w:sz w:val="16"/>
                <w:szCs w:val="16"/>
              </w:rPr>
              <w:t>2</w:t>
            </w:r>
            <w:r w:rsidR="00556342" w:rsidRPr="009E2354">
              <w:rPr>
                <w:rFonts w:ascii="Rockwell" w:hAnsi="Rockwell"/>
                <w:sz w:val="16"/>
                <w:szCs w:val="16"/>
              </w:rPr>
              <w:fldChar w:fldCharType="end"/>
            </w:r>
          </w:sdtContent>
        </w:sdt>
      </w:p>
    </w:sdtContent>
  </w:sdt>
  <w:p w14:paraId="2F0E2380" w14:textId="77777777" w:rsidR="00556342" w:rsidRDefault="00556342" w:rsidP="00AB251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6779392"/>
      <w:docPartObj>
        <w:docPartGallery w:val="Page Numbers (Bottom of Page)"/>
        <w:docPartUnique/>
      </w:docPartObj>
    </w:sdtPr>
    <w:sdtEndPr/>
    <w:sdtContent>
      <w:p w14:paraId="47D34F97" w14:textId="1F218261" w:rsidR="00BF5610" w:rsidRPr="009E2354" w:rsidRDefault="00BF5610" w:rsidP="00BF5610">
        <w:pPr>
          <w:widowControl w:val="0"/>
          <w:autoSpaceDE w:val="0"/>
          <w:autoSpaceDN w:val="0"/>
          <w:adjustRightInd w:val="0"/>
          <w:spacing w:line="240" w:lineRule="auto"/>
          <w:jc w:val="center"/>
          <w:rPr>
            <w:rFonts w:ascii="Rockwell" w:hAnsi="Rockwell"/>
            <w:sz w:val="24"/>
            <w:szCs w:val="24"/>
          </w:rPr>
        </w:pPr>
        <w:r>
          <w:rPr>
            <w:rFonts w:ascii="Rockwell" w:hAnsi="Rockwell"/>
            <w:sz w:val="16"/>
            <w:szCs w:val="16"/>
          </w:rPr>
          <w:t xml:space="preserve">Controlelijst </w:t>
        </w:r>
        <w:r w:rsidR="00D61B37">
          <w:rPr>
            <w:rFonts w:ascii="Rockwell" w:hAnsi="Rockwell"/>
            <w:sz w:val="16"/>
            <w:szCs w:val="16"/>
          </w:rPr>
          <w:t xml:space="preserve">aanbesteding </w:t>
        </w:r>
        <w:r w:rsidR="00D61B37" w:rsidRPr="00D61B37">
          <w:rPr>
            <w:rFonts w:ascii="Rockwell" w:hAnsi="Rockwell"/>
            <w:sz w:val="16"/>
            <w:szCs w:val="16"/>
          </w:rPr>
          <w:t xml:space="preserve">Vervangen fiets-/voetgangersbrug </w:t>
        </w:r>
        <w:proofErr w:type="spellStart"/>
        <w:r w:rsidR="00D61B37" w:rsidRPr="00D61B37">
          <w:rPr>
            <w:rFonts w:ascii="Rockwell" w:hAnsi="Rockwell"/>
            <w:sz w:val="16"/>
            <w:szCs w:val="16"/>
          </w:rPr>
          <w:t>Zaanweg</w:t>
        </w:r>
        <w:proofErr w:type="spellEnd"/>
        <w:r w:rsidR="00D61B37" w:rsidRPr="00D61B37">
          <w:rPr>
            <w:rFonts w:ascii="Rockwell" w:hAnsi="Rockwell"/>
            <w:sz w:val="16"/>
            <w:szCs w:val="16"/>
          </w:rPr>
          <w:t>-Winterkoninkje</w:t>
        </w:r>
        <w:r w:rsidRPr="008A28C4">
          <w:rPr>
            <w:rFonts w:ascii="Rockwell" w:hAnsi="Rockwell"/>
            <w:sz w:val="16"/>
            <w:szCs w:val="16"/>
          </w:rPr>
          <w:t xml:space="preserve"> </w:t>
        </w:r>
        <w:r>
          <w:rPr>
            <w:rFonts w:ascii="Rockwell" w:hAnsi="Rockwell"/>
            <w:noProof/>
            <w:sz w:val="24"/>
            <w:szCs w:val="24"/>
            <w:lang w:eastAsia="nl-NL"/>
          </w:rPr>
          <w:drawing>
            <wp:inline distT="0" distB="0" distL="0" distR="0" wp14:anchorId="10A12E86" wp14:editId="128275EB">
              <wp:extent cx="82550" cy="82550"/>
              <wp:effectExtent l="0" t="0" r="0" b="0"/>
              <wp:docPr id="2" name="Afbeelding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fbeelding 18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2550" cy="82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A28C4">
          <w:rPr>
            <w:rFonts w:ascii="Rockwell" w:hAnsi="Rockwell"/>
            <w:sz w:val="16"/>
            <w:szCs w:val="16"/>
          </w:rPr>
          <w:t xml:space="preserve"> </w:t>
        </w:r>
        <w:sdt>
          <w:sdtPr>
            <w:id w:val="-473379333"/>
            <w:docPartObj>
              <w:docPartGallery w:val="Page Numbers (Top of Page)"/>
              <w:docPartUnique/>
            </w:docPartObj>
          </w:sdtPr>
          <w:sdtEndPr/>
          <w:sdtContent>
            <w:r w:rsidRPr="009E2354">
              <w:rPr>
                <w:rFonts w:ascii="Rockwell" w:hAnsi="Rockwell"/>
                <w:sz w:val="16"/>
                <w:szCs w:val="16"/>
              </w:rPr>
              <w:t xml:space="preserve">Pagina </w: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begin"/>
            </w:r>
            <w:r w:rsidRPr="009E2354">
              <w:rPr>
                <w:rFonts w:ascii="Rockwell" w:hAnsi="Rockwell"/>
                <w:sz w:val="16"/>
                <w:szCs w:val="16"/>
              </w:rPr>
              <w:instrText>PAGE</w:instrTex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separate"/>
            </w:r>
            <w:r w:rsidR="005C6A3E">
              <w:rPr>
                <w:rFonts w:ascii="Rockwell" w:hAnsi="Rockwell"/>
                <w:noProof/>
                <w:sz w:val="16"/>
                <w:szCs w:val="16"/>
              </w:rPr>
              <w:t>1</w: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end"/>
            </w:r>
            <w:r w:rsidRPr="009E2354">
              <w:rPr>
                <w:rFonts w:ascii="Rockwell" w:hAnsi="Rockwell"/>
                <w:sz w:val="16"/>
                <w:szCs w:val="16"/>
              </w:rPr>
              <w:t xml:space="preserve"> van </w: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begin"/>
            </w:r>
            <w:r w:rsidRPr="009E2354">
              <w:rPr>
                <w:rFonts w:ascii="Rockwell" w:hAnsi="Rockwell"/>
                <w:sz w:val="16"/>
                <w:szCs w:val="16"/>
              </w:rPr>
              <w:instrText>NUMPAGES</w:instrTex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separate"/>
            </w:r>
            <w:r w:rsidR="005C6A3E">
              <w:rPr>
                <w:rFonts w:ascii="Rockwell" w:hAnsi="Rockwell"/>
                <w:noProof/>
                <w:sz w:val="16"/>
                <w:szCs w:val="16"/>
              </w:rPr>
              <w:t>1</w: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end"/>
            </w:r>
          </w:sdtContent>
        </w:sdt>
      </w:p>
    </w:sdtContent>
  </w:sdt>
  <w:p w14:paraId="3E319FCD" w14:textId="77777777" w:rsidR="009C2EC4" w:rsidRDefault="009C2EC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AFD49" w14:textId="77777777" w:rsidR="00556342" w:rsidRDefault="00556342" w:rsidP="00AB251F">
      <w:r>
        <w:separator/>
      </w:r>
    </w:p>
    <w:p w14:paraId="4F137B03" w14:textId="77777777" w:rsidR="00556342" w:rsidRDefault="00556342" w:rsidP="00AB251F"/>
  </w:footnote>
  <w:footnote w:type="continuationSeparator" w:id="0">
    <w:p w14:paraId="268449CC" w14:textId="77777777" w:rsidR="00556342" w:rsidRDefault="00556342" w:rsidP="00AB251F">
      <w:r>
        <w:continuationSeparator/>
      </w:r>
    </w:p>
    <w:p w14:paraId="3C0FD021" w14:textId="77777777" w:rsidR="00556342" w:rsidRDefault="00556342" w:rsidP="00AB25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52B47" w14:textId="77777777" w:rsidR="00D61B37" w:rsidRDefault="00D61B3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A8130" w14:textId="066556DC" w:rsidR="00AD245B" w:rsidRDefault="00EB6623" w:rsidP="00AD245B">
    <w:pPr>
      <w:pStyle w:val="Koptekst"/>
      <w:jc w:val="center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19916" w14:textId="5DFDD8AC" w:rsidR="000633B4" w:rsidRPr="000633B4" w:rsidRDefault="009C2EC4" w:rsidP="000633B4">
    <w:pPr>
      <w:pStyle w:val="Koptekst"/>
      <w:jc w:val="center"/>
      <w:rPr>
        <w:b/>
      </w:rPr>
    </w:pPr>
    <w:r>
      <w:rPr>
        <w:noProof/>
        <w:lang w:eastAsia="nl-NL"/>
      </w:rPr>
      <w:drawing>
        <wp:inline distT="0" distB="0" distL="0" distR="0" wp14:anchorId="0C1BDAFD" wp14:editId="23ACE21F">
          <wp:extent cx="2196695" cy="1263600"/>
          <wp:effectExtent l="0" t="0" r="0" b="0"/>
          <wp:docPr id="1" name="Afbeelding 1" descr="http://intranet.hoorn.local/Afbeeldingen/Intranet/Actueel/Nieuwsberichten/2017/Nieuwe%20logo/Hoorn_merk-1_volledig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.hoorn.local/Afbeeldingen/Intranet/Actueel/Nieuwsberichten/2017/Nieuwe%20logo/Hoorn_merk-1_volledig-rgb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407"/>
                  <a:stretch/>
                </pic:blipFill>
                <pic:spPr bwMode="auto">
                  <a:xfrm>
                    <a:off x="0" y="0"/>
                    <a:ext cx="2196695" cy="1263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6430C"/>
    <w:multiLevelType w:val="hybridMultilevel"/>
    <w:tmpl w:val="A8D69CA6"/>
    <w:lvl w:ilvl="0" w:tplc="F198DAAC">
      <w:numFmt w:val="bullet"/>
      <w:lvlText w:val="-"/>
      <w:lvlJc w:val="left"/>
      <w:pPr>
        <w:ind w:left="720" w:hanging="360"/>
      </w:pPr>
      <w:rPr>
        <w:rFonts w:ascii="Meiryo" w:eastAsia="Meiryo" w:hAnsi="Meiryo" w:cs="Meiryo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C4BEF"/>
    <w:multiLevelType w:val="multilevel"/>
    <w:tmpl w:val="C9067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FB1945"/>
    <w:multiLevelType w:val="hybridMultilevel"/>
    <w:tmpl w:val="65362A7C"/>
    <w:lvl w:ilvl="0" w:tplc="29B8ECCC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2E052B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0E60CD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E8F07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CA63E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AE11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AEAB19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AE131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AC11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675AD9"/>
    <w:multiLevelType w:val="hybridMultilevel"/>
    <w:tmpl w:val="92600F80"/>
    <w:lvl w:ilvl="0" w:tplc="A66027B8">
      <w:start w:val="1"/>
      <w:numFmt w:val="bullet"/>
      <w:pStyle w:val="Opsomteken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5C564C"/>
    <w:multiLevelType w:val="hybridMultilevel"/>
    <w:tmpl w:val="DAC8E9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331AE"/>
    <w:multiLevelType w:val="multilevel"/>
    <w:tmpl w:val="592A1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0B86161"/>
    <w:multiLevelType w:val="hybridMultilevel"/>
    <w:tmpl w:val="5972C85E"/>
    <w:lvl w:ilvl="0" w:tplc="457047BC">
      <w:numFmt w:val="bullet"/>
      <w:lvlText w:val="-"/>
      <w:lvlJc w:val="left"/>
      <w:pPr>
        <w:ind w:left="720" w:hanging="360"/>
      </w:pPr>
      <w:rPr>
        <w:rFonts w:ascii="Meiryo" w:eastAsia="Meiryo" w:hAnsi="Meiryo" w:cs="Meiryo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61312"/>
    <w:multiLevelType w:val="hybridMultilevel"/>
    <w:tmpl w:val="7E6437C4"/>
    <w:lvl w:ilvl="0" w:tplc="E58262FC">
      <w:start w:val="1"/>
      <w:numFmt w:val="decimal"/>
      <w:lvlText w:val="%1."/>
      <w:lvlJc w:val="left"/>
      <w:pPr>
        <w:ind w:left="720" w:hanging="360"/>
      </w:pPr>
    </w:lvl>
    <w:lvl w:ilvl="1" w:tplc="CE3C5500">
      <w:start w:val="1"/>
      <w:numFmt w:val="lowerLetter"/>
      <w:lvlText w:val="%2."/>
      <w:lvlJc w:val="left"/>
      <w:pPr>
        <w:ind w:left="1440" w:hanging="360"/>
      </w:pPr>
    </w:lvl>
    <w:lvl w:ilvl="2" w:tplc="71F8A2F2">
      <w:start w:val="1"/>
      <w:numFmt w:val="lowerRoman"/>
      <w:lvlText w:val="%3."/>
      <w:lvlJc w:val="right"/>
      <w:pPr>
        <w:ind w:left="2160" w:hanging="180"/>
      </w:pPr>
    </w:lvl>
    <w:lvl w:ilvl="3" w:tplc="CEECACFA">
      <w:start w:val="1"/>
      <w:numFmt w:val="decimal"/>
      <w:lvlText w:val="%4."/>
      <w:lvlJc w:val="left"/>
      <w:pPr>
        <w:ind w:left="2880" w:hanging="360"/>
      </w:pPr>
    </w:lvl>
    <w:lvl w:ilvl="4" w:tplc="6202565A">
      <w:start w:val="1"/>
      <w:numFmt w:val="lowerLetter"/>
      <w:lvlText w:val="%5."/>
      <w:lvlJc w:val="left"/>
      <w:pPr>
        <w:ind w:left="3600" w:hanging="360"/>
      </w:pPr>
    </w:lvl>
    <w:lvl w:ilvl="5" w:tplc="4E78A4A0">
      <w:start w:val="1"/>
      <w:numFmt w:val="lowerRoman"/>
      <w:lvlText w:val="%6."/>
      <w:lvlJc w:val="right"/>
      <w:pPr>
        <w:ind w:left="4320" w:hanging="180"/>
      </w:pPr>
    </w:lvl>
    <w:lvl w:ilvl="6" w:tplc="FFEC862E">
      <w:start w:val="1"/>
      <w:numFmt w:val="decimal"/>
      <w:lvlText w:val="%7."/>
      <w:lvlJc w:val="left"/>
      <w:pPr>
        <w:ind w:left="5040" w:hanging="360"/>
      </w:pPr>
    </w:lvl>
    <w:lvl w:ilvl="7" w:tplc="022CD3F4">
      <w:start w:val="1"/>
      <w:numFmt w:val="lowerLetter"/>
      <w:lvlText w:val="%8."/>
      <w:lvlJc w:val="left"/>
      <w:pPr>
        <w:ind w:left="5760" w:hanging="360"/>
      </w:pPr>
    </w:lvl>
    <w:lvl w:ilvl="8" w:tplc="EC341D1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D2E52"/>
    <w:multiLevelType w:val="multilevel"/>
    <w:tmpl w:val="D480DE0A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F7103D6"/>
    <w:multiLevelType w:val="multilevel"/>
    <w:tmpl w:val="1F4E687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E671CF1"/>
    <w:multiLevelType w:val="hybridMultilevel"/>
    <w:tmpl w:val="19009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D0319"/>
    <w:multiLevelType w:val="hybridMultilevel"/>
    <w:tmpl w:val="1116DBBC"/>
    <w:lvl w:ilvl="0" w:tplc="246EF88C">
      <w:start w:val="9"/>
      <w:numFmt w:val="bullet"/>
      <w:lvlText w:val="-"/>
      <w:lvlJc w:val="left"/>
      <w:pPr>
        <w:ind w:left="710" w:hanging="360"/>
      </w:pPr>
      <w:rPr>
        <w:rFonts w:ascii="Univers" w:eastAsia="Cambria" w:hAnsi="Univers" w:cs="Times New Roman" w:hint="default"/>
      </w:rPr>
    </w:lvl>
    <w:lvl w:ilvl="1" w:tplc="04130003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2" w15:restartNumberingAfterBreak="0">
    <w:nsid w:val="660E7E43"/>
    <w:multiLevelType w:val="hybridMultilevel"/>
    <w:tmpl w:val="2FCC1BB0"/>
    <w:lvl w:ilvl="0" w:tplc="8EFAB84C">
      <w:start w:val="1"/>
      <w:numFmt w:val="decimal"/>
      <w:lvlText w:val="%1."/>
      <w:lvlJc w:val="left"/>
      <w:pPr>
        <w:ind w:left="360" w:hanging="360"/>
      </w:pPr>
    </w:lvl>
    <w:lvl w:ilvl="1" w:tplc="BAF0016A">
      <w:start w:val="1"/>
      <w:numFmt w:val="lowerLetter"/>
      <w:lvlText w:val="%2."/>
      <w:lvlJc w:val="left"/>
      <w:pPr>
        <w:ind w:left="1080" w:hanging="360"/>
      </w:pPr>
    </w:lvl>
    <w:lvl w:ilvl="2" w:tplc="887EE87C">
      <w:start w:val="1"/>
      <w:numFmt w:val="lowerRoman"/>
      <w:lvlText w:val="%3."/>
      <w:lvlJc w:val="right"/>
      <w:pPr>
        <w:ind w:left="1800" w:hanging="180"/>
      </w:pPr>
    </w:lvl>
    <w:lvl w:ilvl="3" w:tplc="6BAAF596">
      <w:start w:val="1"/>
      <w:numFmt w:val="decimal"/>
      <w:lvlText w:val="%4."/>
      <w:lvlJc w:val="left"/>
      <w:pPr>
        <w:ind w:left="2520" w:hanging="360"/>
      </w:pPr>
    </w:lvl>
    <w:lvl w:ilvl="4" w:tplc="0040F23E">
      <w:start w:val="1"/>
      <w:numFmt w:val="lowerLetter"/>
      <w:lvlText w:val="%5."/>
      <w:lvlJc w:val="left"/>
      <w:pPr>
        <w:ind w:left="3240" w:hanging="360"/>
      </w:pPr>
    </w:lvl>
    <w:lvl w:ilvl="5" w:tplc="F78C757E">
      <w:start w:val="1"/>
      <w:numFmt w:val="lowerRoman"/>
      <w:lvlText w:val="%6."/>
      <w:lvlJc w:val="right"/>
      <w:pPr>
        <w:ind w:left="3960" w:hanging="180"/>
      </w:pPr>
    </w:lvl>
    <w:lvl w:ilvl="6" w:tplc="F4AC0A30">
      <w:start w:val="1"/>
      <w:numFmt w:val="decimal"/>
      <w:lvlText w:val="%7."/>
      <w:lvlJc w:val="left"/>
      <w:pPr>
        <w:ind w:left="4680" w:hanging="360"/>
      </w:pPr>
    </w:lvl>
    <w:lvl w:ilvl="7" w:tplc="33245D80">
      <w:start w:val="1"/>
      <w:numFmt w:val="lowerLetter"/>
      <w:lvlText w:val="%8."/>
      <w:lvlJc w:val="left"/>
      <w:pPr>
        <w:ind w:left="5400" w:hanging="360"/>
      </w:pPr>
    </w:lvl>
    <w:lvl w:ilvl="8" w:tplc="6F102AF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3113022"/>
    <w:multiLevelType w:val="hybridMultilevel"/>
    <w:tmpl w:val="83B41C56"/>
    <w:lvl w:ilvl="0" w:tplc="4848672C">
      <w:numFmt w:val="bullet"/>
      <w:lvlText w:val="-"/>
      <w:lvlJc w:val="left"/>
      <w:pPr>
        <w:ind w:left="720" w:hanging="360"/>
      </w:pPr>
      <w:rPr>
        <w:rFonts w:ascii="Meiryo" w:eastAsia="Meiryo" w:hAnsi="Meiryo" w:cs="Meiryo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690F02"/>
    <w:multiLevelType w:val="hybridMultilevel"/>
    <w:tmpl w:val="4552D2CA"/>
    <w:lvl w:ilvl="0" w:tplc="29E6DC2E">
      <w:start w:val="1"/>
      <w:numFmt w:val="bullet"/>
      <w:pStyle w:val="Lijstali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9"/>
  </w:num>
  <w:num w:numId="7">
    <w:abstractNumId w:val="14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4"/>
  </w:num>
  <w:num w:numId="13">
    <w:abstractNumId w:val="14"/>
  </w:num>
  <w:num w:numId="14">
    <w:abstractNumId w:val="13"/>
  </w:num>
  <w:num w:numId="15">
    <w:abstractNumId w:val="9"/>
  </w:num>
  <w:num w:numId="16">
    <w:abstractNumId w:val="9"/>
  </w:num>
  <w:num w:numId="17">
    <w:abstractNumId w:val="14"/>
  </w:num>
  <w:num w:numId="18">
    <w:abstractNumId w:val="14"/>
  </w:num>
  <w:num w:numId="19">
    <w:abstractNumId w:val="0"/>
  </w:num>
  <w:num w:numId="20">
    <w:abstractNumId w:val="8"/>
  </w:num>
  <w:num w:numId="21">
    <w:abstractNumId w:val="8"/>
  </w:num>
  <w:num w:numId="22">
    <w:abstractNumId w:val="4"/>
  </w:num>
  <w:num w:numId="23">
    <w:abstractNumId w:val="2"/>
  </w:num>
  <w:num w:numId="2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813"/>
    <w:rsid w:val="00003699"/>
    <w:rsid w:val="00010D62"/>
    <w:rsid w:val="00012853"/>
    <w:rsid w:val="000155EA"/>
    <w:rsid w:val="000174F6"/>
    <w:rsid w:val="00017A98"/>
    <w:rsid w:val="00017BA5"/>
    <w:rsid w:val="000255B5"/>
    <w:rsid w:val="00026B0D"/>
    <w:rsid w:val="00050456"/>
    <w:rsid w:val="0005311C"/>
    <w:rsid w:val="000633B4"/>
    <w:rsid w:val="00065695"/>
    <w:rsid w:val="00067B57"/>
    <w:rsid w:val="00075FD7"/>
    <w:rsid w:val="00081719"/>
    <w:rsid w:val="00081D4C"/>
    <w:rsid w:val="00083A98"/>
    <w:rsid w:val="000847F5"/>
    <w:rsid w:val="000958A5"/>
    <w:rsid w:val="0009671D"/>
    <w:rsid w:val="0009744C"/>
    <w:rsid w:val="000A212C"/>
    <w:rsid w:val="000A2257"/>
    <w:rsid w:val="000A342B"/>
    <w:rsid w:val="000A7690"/>
    <w:rsid w:val="000B1A81"/>
    <w:rsid w:val="000B412B"/>
    <w:rsid w:val="000C0539"/>
    <w:rsid w:val="000C4AB4"/>
    <w:rsid w:val="000C4F0A"/>
    <w:rsid w:val="000C6E5F"/>
    <w:rsid w:val="000C7701"/>
    <w:rsid w:val="000D6E03"/>
    <w:rsid w:val="000E65AA"/>
    <w:rsid w:val="001169E8"/>
    <w:rsid w:val="001239A3"/>
    <w:rsid w:val="00137CA9"/>
    <w:rsid w:val="00161A96"/>
    <w:rsid w:val="001624F0"/>
    <w:rsid w:val="001A0623"/>
    <w:rsid w:val="001B3B23"/>
    <w:rsid w:val="001D4044"/>
    <w:rsid w:val="001D530C"/>
    <w:rsid w:val="001D6313"/>
    <w:rsid w:val="001F60A9"/>
    <w:rsid w:val="00213ADA"/>
    <w:rsid w:val="00220EDA"/>
    <w:rsid w:val="0022408A"/>
    <w:rsid w:val="002668FC"/>
    <w:rsid w:val="00277902"/>
    <w:rsid w:val="0028385D"/>
    <w:rsid w:val="00284C4F"/>
    <w:rsid w:val="00287C24"/>
    <w:rsid w:val="0029502A"/>
    <w:rsid w:val="002950E2"/>
    <w:rsid w:val="002A0451"/>
    <w:rsid w:val="002A23FA"/>
    <w:rsid w:val="002B3069"/>
    <w:rsid w:val="002B6152"/>
    <w:rsid w:val="002C3C5F"/>
    <w:rsid w:val="002C7182"/>
    <w:rsid w:val="002C7797"/>
    <w:rsid w:val="002D6F5E"/>
    <w:rsid w:val="002F0477"/>
    <w:rsid w:val="002F0D29"/>
    <w:rsid w:val="00311B59"/>
    <w:rsid w:val="0038790D"/>
    <w:rsid w:val="003B653C"/>
    <w:rsid w:val="003C451A"/>
    <w:rsid w:val="003F1CB4"/>
    <w:rsid w:val="00415B87"/>
    <w:rsid w:val="00417A0A"/>
    <w:rsid w:val="004217D4"/>
    <w:rsid w:val="004311F0"/>
    <w:rsid w:val="00444A27"/>
    <w:rsid w:val="004576CB"/>
    <w:rsid w:val="0048408E"/>
    <w:rsid w:val="004A140E"/>
    <w:rsid w:val="004A4347"/>
    <w:rsid w:val="004B0896"/>
    <w:rsid w:val="004B5DE0"/>
    <w:rsid w:val="004C1735"/>
    <w:rsid w:val="004C1FD1"/>
    <w:rsid w:val="004C227E"/>
    <w:rsid w:val="004D2792"/>
    <w:rsid w:val="004E5005"/>
    <w:rsid w:val="004F3EE2"/>
    <w:rsid w:val="004F7CE4"/>
    <w:rsid w:val="004F7F50"/>
    <w:rsid w:val="00533887"/>
    <w:rsid w:val="00535787"/>
    <w:rsid w:val="0053770C"/>
    <w:rsid w:val="00537C14"/>
    <w:rsid w:val="005477B1"/>
    <w:rsid w:val="00552659"/>
    <w:rsid w:val="00552A26"/>
    <w:rsid w:val="00556342"/>
    <w:rsid w:val="005633A5"/>
    <w:rsid w:val="00566502"/>
    <w:rsid w:val="00595B07"/>
    <w:rsid w:val="005972E5"/>
    <w:rsid w:val="00597FC3"/>
    <w:rsid w:val="005A192A"/>
    <w:rsid w:val="005A7B91"/>
    <w:rsid w:val="005B23E0"/>
    <w:rsid w:val="005B2EBB"/>
    <w:rsid w:val="005C1023"/>
    <w:rsid w:val="005C47B3"/>
    <w:rsid w:val="005C6A3E"/>
    <w:rsid w:val="005D34CC"/>
    <w:rsid w:val="005D5011"/>
    <w:rsid w:val="005D727E"/>
    <w:rsid w:val="005E0C69"/>
    <w:rsid w:val="006153C6"/>
    <w:rsid w:val="006208F5"/>
    <w:rsid w:val="006227BE"/>
    <w:rsid w:val="00624B49"/>
    <w:rsid w:val="0063228B"/>
    <w:rsid w:val="006348BD"/>
    <w:rsid w:val="006376EF"/>
    <w:rsid w:val="00641828"/>
    <w:rsid w:val="00662FD6"/>
    <w:rsid w:val="00675674"/>
    <w:rsid w:val="0067569B"/>
    <w:rsid w:val="00680BEE"/>
    <w:rsid w:val="006919BB"/>
    <w:rsid w:val="0069650D"/>
    <w:rsid w:val="006A105D"/>
    <w:rsid w:val="006B001C"/>
    <w:rsid w:val="006B12BA"/>
    <w:rsid w:val="006B2CB6"/>
    <w:rsid w:val="006B4CA4"/>
    <w:rsid w:val="006B7144"/>
    <w:rsid w:val="006C49EE"/>
    <w:rsid w:val="006C4D85"/>
    <w:rsid w:val="006C7BBC"/>
    <w:rsid w:val="006D4309"/>
    <w:rsid w:val="006F045E"/>
    <w:rsid w:val="007010C2"/>
    <w:rsid w:val="0071015D"/>
    <w:rsid w:val="00714FA2"/>
    <w:rsid w:val="00721CA7"/>
    <w:rsid w:val="00734E30"/>
    <w:rsid w:val="00745479"/>
    <w:rsid w:val="007567F8"/>
    <w:rsid w:val="007605D9"/>
    <w:rsid w:val="00765C06"/>
    <w:rsid w:val="00774EDC"/>
    <w:rsid w:val="00776098"/>
    <w:rsid w:val="007827E3"/>
    <w:rsid w:val="00782B69"/>
    <w:rsid w:val="00784E60"/>
    <w:rsid w:val="00791447"/>
    <w:rsid w:val="00792A0F"/>
    <w:rsid w:val="007A7531"/>
    <w:rsid w:val="007A79E2"/>
    <w:rsid w:val="007B7B8C"/>
    <w:rsid w:val="007C4C57"/>
    <w:rsid w:val="007D4D4B"/>
    <w:rsid w:val="007D5B29"/>
    <w:rsid w:val="007E3B60"/>
    <w:rsid w:val="007F2D0C"/>
    <w:rsid w:val="007F4840"/>
    <w:rsid w:val="008025CB"/>
    <w:rsid w:val="008057F2"/>
    <w:rsid w:val="008329F1"/>
    <w:rsid w:val="00834FA5"/>
    <w:rsid w:val="008366A5"/>
    <w:rsid w:val="00840153"/>
    <w:rsid w:val="0087243B"/>
    <w:rsid w:val="00876BDE"/>
    <w:rsid w:val="008804A3"/>
    <w:rsid w:val="00882775"/>
    <w:rsid w:val="008912A4"/>
    <w:rsid w:val="008963EC"/>
    <w:rsid w:val="00896CC3"/>
    <w:rsid w:val="008A0BFC"/>
    <w:rsid w:val="008C4FE0"/>
    <w:rsid w:val="008C578D"/>
    <w:rsid w:val="008C699A"/>
    <w:rsid w:val="008D24D1"/>
    <w:rsid w:val="008E358A"/>
    <w:rsid w:val="008E6012"/>
    <w:rsid w:val="00910D13"/>
    <w:rsid w:val="00921218"/>
    <w:rsid w:val="00933569"/>
    <w:rsid w:val="00937D93"/>
    <w:rsid w:val="00940CC7"/>
    <w:rsid w:val="0094511C"/>
    <w:rsid w:val="009468A6"/>
    <w:rsid w:val="00956E29"/>
    <w:rsid w:val="009627AC"/>
    <w:rsid w:val="00962C86"/>
    <w:rsid w:val="00975324"/>
    <w:rsid w:val="0098078A"/>
    <w:rsid w:val="00981650"/>
    <w:rsid w:val="0098424A"/>
    <w:rsid w:val="00985BDD"/>
    <w:rsid w:val="0099653A"/>
    <w:rsid w:val="009B2A58"/>
    <w:rsid w:val="009B5436"/>
    <w:rsid w:val="009B545B"/>
    <w:rsid w:val="009C2EC4"/>
    <w:rsid w:val="009C583B"/>
    <w:rsid w:val="009D63DC"/>
    <w:rsid w:val="009E0C98"/>
    <w:rsid w:val="009E2354"/>
    <w:rsid w:val="009E76C1"/>
    <w:rsid w:val="009F27E5"/>
    <w:rsid w:val="009F68B0"/>
    <w:rsid w:val="00A06210"/>
    <w:rsid w:val="00A062F6"/>
    <w:rsid w:val="00A0750B"/>
    <w:rsid w:val="00A10878"/>
    <w:rsid w:val="00A17EE2"/>
    <w:rsid w:val="00A3394F"/>
    <w:rsid w:val="00A347E1"/>
    <w:rsid w:val="00A42BD6"/>
    <w:rsid w:val="00A64E32"/>
    <w:rsid w:val="00A719B9"/>
    <w:rsid w:val="00AA1AB0"/>
    <w:rsid w:val="00AA63C8"/>
    <w:rsid w:val="00AA65AE"/>
    <w:rsid w:val="00AB251F"/>
    <w:rsid w:val="00AB3426"/>
    <w:rsid w:val="00AD245B"/>
    <w:rsid w:val="00AD3497"/>
    <w:rsid w:val="00AE7013"/>
    <w:rsid w:val="00AF6E6D"/>
    <w:rsid w:val="00B0078F"/>
    <w:rsid w:val="00B12325"/>
    <w:rsid w:val="00B268EA"/>
    <w:rsid w:val="00B37B3F"/>
    <w:rsid w:val="00B46705"/>
    <w:rsid w:val="00B47686"/>
    <w:rsid w:val="00B74AB9"/>
    <w:rsid w:val="00B94212"/>
    <w:rsid w:val="00BA1B6C"/>
    <w:rsid w:val="00BA5C11"/>
    <w:rsid w:val="00BB5ABE"/>
    <w:rsid w:val="00BB6CF6"/>
    <w:rsid w:val="00BB7D7E"/>
    <w:rsid w:val="00BC0FE4"/>
    <w:rsid w:val="00BC22AC"/>
    <w:rsid w:val="00BC260C"/>
    <w:rsid w:val="00BC31FF"/>
    <w:rsid w:val="00BF5610"/>
    <w:rsid w:val="00BF62E4"/>
    <w:rsid w:val="00BF7399"/>
    <w:rsid w:val="00C00797"/>
    <w:rsid w:val="00C17B20"/>
    <w:rsid w:val="00C209CB"/>
    <w:rsid w:val="00C22D76"/>
    <w:rsid w:val="00C27316"/>
    <w:rsid w:val="00C33A6E"/>
    <w:rsid w:val="00C36D89"/>
    <w:rsid w:val="00C37479"/>
    <w:rsid w:val="00C54375"/>
    <w:rsid w:val="00C55BF7"/>
    <w:rsid w:val="00C5778A"/>
    <w:rsid w:val="00C653CA"/>
    <w:rsid w:val="00C71FF3"/>
    <w:rsid w:val="00C763F2"/>
    <w:rsid w:val="00C80C4A"/>
    <w:rsid w:val="00C83213"/>
    <w:rsid w:val="00C842DC"/>
    <w:rsid w:val="00C966C2"/>
    <w:rsid w:val="00CB6CD7"/>
    <w:rsid w:val="00CC16B0"/>
    <w:rsid w:val="00CF0280"/>
    <w:rsid w:val="00CF331C"/>
    <w:rsid w:val="00CF6127"/>
    <w:rsid w:val="00D02916"/>
    <w:rsid w:val="00D10DDF"/>
    <w:rsid w:val="00D2647A"/>
    <w:rsid w:val="00D3474D"/>
    <w:rsid w:val="00D350EE"/>
    <w:rsid w:val="00D55A3D"/>
    <w:rsid w:val="00D61A49"/>
    <w:rsid w:val="00D61B37"/>
    <w:rsid w:val="00D654F2"/>
    <w:rsid w:val="00D747A8"/>
    <w:rsid w:val="00D84E11"/>
    <w:rsid w:val="00D91880"/>
    <w:rsid w:val="00D97C98"/>
    <w:rsid w:val="00DA2AD3"/>
    <w:rsid w:val="00DA51E1"/>
    <w:rsid w:val="00DB2DE8"/>
    <w:rsid w:val="00DC55CB"/>
    <w:rsid w:val="00DD5259"/>
    <w:rsid w:val="00DD7B5D"/>
    <w:rsid w:val="00DF3F14"/>
    <w:rsid w:val="00DF7180"/>
    <w:rsid w:val="00E018BE"/>
    <w:rsid w:val="00E17B39"/>
    <w:rsid w:val="00E20ECD"/>
    <w:rsid w:val="00E22E80"/>
    <w:rsid w:val="00E32A70"/>
    <w:rsid w:val="00E44A37"/>
    <w:rsid w:val="00E56631"/>
    <w:rsid w:val="00E67EF0"/>
    <w:rsid w:val="00E74F18"/>
    <w:rsid w:val="00E807A1"/>
    <w:rsid w:val="00E82B99"/>
    <w:rsid w:val="00E935D3"/>
    <w:rsid w:val="00E94599"/>
    <w:rsid w:val="00EB1856"/>
    <w:rsid w:val="00EB254B"/>
    <w:rsid w:val="00EB2E16"/>
    <w:rsid w:val="00EB6623"/>
    <w:rsid w:val="00ED1ADC"/>
    <w:rsid w:val="00EF30CD"/>
    <w:rsid w:val="00EF3E89"/>
    <w:rsid w:val="00EF456D"/>
    <w:rsid w:val="00EF68FB"/>
    <w:rsid w:val="00F044D8"/>
    <w:rsid w:val="00F26B73"/>
    <w:rsid w:val="00F36E48"/>
    <w:rsid w:val="00F44D42"/>
    <w:rsid w:val="00F540BD"/>
    <w:rsid w:val="00F60C72"/>
    <w:rsid w:val="00F8030F"/>
    <w:rsid w:val="00F94813"/>
    <w:rsid w:val="00F95141"/>
    <w:rsid w:val="00FB48CE"/>
    <w:rsid w:val="00FC5AA1"/>
    <w:rsid w:val="00FD0976"/>
    <w:rsid w:val="00FD53B6"/>
    <w:rsid w:val="00FD5949"/>
    <w:rsid w:val="00FD709E"/>
    <w:rsid w:val="00FF108D"/>
    <w:rsid w:val="2A1B3829"/>
    <w:rsid w:val="3BCDB33F"/>
    <w:rsid w:val="433EE8E5"/>
    <w:rsid w:val="5629E151"/>
    <w:rsid w:val="5B859AAD"/>
    <w:rsid w:val="68468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1BA11E0C"/>
  <w15:docId w15:val="{C3BAD1BE-F6CF-47A9-A9CA-7F98EFFEE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B251F"/>
    <w:pPr>
      <w:spacing w:after="0" w:line="240" w:lineRule="exact"/>
      <w:contextualSpacing/>
    </w:pPr>
    <w:rPr>
      <w:rFonts w:ascii="Meiryo" w:eastAsia="Meiryo" w:hAnsi="Meiryo" w:cs="Meiryo"/>
      <w:color w:val="273273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E74F18"/>
    <w:pPr>
      <w:pageBreakBefore/>
      <w:numPr>
        <w:numId w:val="20"/>
      </w:numPr>
      <w:tabs>
        <w:tab w:val="left" w:pos="426"/>
      </w:tabs>
      <w:spacing w:after="240" w:line="400" w:lineRule="exact"/>
      <w:contextualSpacing w:val="0"/>
      <w:outlineLvl w:val="0"/>
    </w:pPr>
    <w:rPr>
      <w:rFonts w:ascii="Rockwell" w:hAnsi="Rockwell"/>
      <w:b/>
      <w:caps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DB2DE8"/>
    <w:pPr>
      <w:numPr>
        <w:ilvl w:val="1"/>
        <w:numId w:val="20"/>
      </w:numPr>
      <w:spacing w:before="240" w:after="240" w:line="240" w:lineRule="atLeast"/>
      <w:outlineLvl w:val="1"/>
    </w:pPr>
    <w:rPr>
      <w:rFonts w:ascii="Rockwell" w:hAnsi="Rockwell"/>
      <w:b/>
      <w:sz w:val="30"/>
      <w:szCs w:val="30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74F18"/>
    <w:pPr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AD3497"/>
    <w:pPr>
      <w:keepNext/>
      <w:keepLines/>
      <w:numPr>
        <w:ilvl w:val="3"/>
        <w:numId w:val="20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D3497"/>
    <w:pPr>
      <w:keepNext/>
      <w:keepLines/>
      <w:numPr>
        <w:ilvl w:val="4"/>
        <w:numId w:val="20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D3497"/>
    <w:pPr>
      <w:keepNext/>
      <w:keepLines/>
      <w:numPr>
        <w:ilvl w:val="5"/>
        <w:numId w:val="20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D3497"/>
    <w:pPr>
      <w:keepNext/>
      <w:keepLines/>
      <w:numPr>
        <w:ilvl w:val="6"/>
        <w:numId w:val="20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D3497"/>
    <w:pPr>
      <w:keepNext/>
      <w:keepLines/>
      <w:numPr>
        <w:ilvl w:val="7"/>
        <w:numId w:val="20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D3497"/>
    <w:pPr>
      <w:keepNext/>
      <w:keepLines/>
      <w:numPr>
        <w:ilvl w:val="8"/>
        <w:numId w:val="20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F9481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9481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94813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948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94813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F36E48"/>
    <w:rPr>
      <w:color w:val="0000FF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782B6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82B69"/>
  </w:style>
  <w:style w:type="paragraph" w:styleId="Voettekst">
    <w:name w:val="footer"/>
    <w:basedOn w:val="Standaard"/>
    <w:link w:val="VoettekstChar"/>
    <w:uiPriority w:val="99"/>
    <w:unhideWhenUsed/>
    <w:rsid w:val="00782B6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82B69"/>
  </w:style>
  <w:style w:type="paragraph" w:styleId="Lijstalinea">
    <w:name w:val="List Paragraph"/>
    <w:basedOn w:val="Standaard"/>
    <w:uiPriority w:val="34"/>
    <w:qFormat/>
    <w:rsid w:val="000847F5"/>
    <w:pPr>
      <w:numPr>
        <w:numId w:val="7"/>
      </w:numPr>
      <w:contextualSpacing w:val="0"/>
    </w:pPr>
    <w:rPr>
      <w:sz w:val="19"/>
      <w:szCs w:val="19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D10DDF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qFormat/>
    <w:rsid w:val="00D10DDF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qFormat/>
    <w:rsid w:val="00D10DDF"/>
    <w:pPr>
      <w:spacing w:after="100"/>
      <w:ind w:left="440"/>
    </w:pPr>
  </w:style>
  <w:style w:type="character" w:customStyle="1" w:styleId="Kop1Char">
    <w:name w:val="Kop 1 Char"/>
    <w:basedOn w:val="Standaardalinea-lettertype"/>
    <w:link w:val="Kop1"/>
    <w:uiPriority w:val="9"/>
    <w:rsid w:val="00E74F18"/>
    <w:rPr>
      <w:rFonts w:ascii="Rockwell" w:eastAsia="Meiryo" w:hAnsi="Rockwell" w:cs="Meiryo"/>
      <w:b/>
      <w:caps/>
      <w:color w:val="273273"/>
      <w:sz w:val="40"/>
      <w:szCs w:val="4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A342B"/>
    <w:pPr>
      <w:outlineLvl w:val="9"/>
    </w:p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C47B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C47B3"/>
    <w:rPr>
      <w:b/>
      <w:bCs/>
      <w:sz w:val="20"/>
      <w:szCs w:val="20"/>
    </w:rPr>
  </w:style>
  <w:style w:type="paragraph" w:customStyle="1" w:styleId="Default">
    <w:name w:val="Default"/>
    <w:rsid w:val="005C47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6C7BBC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595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omteken1">
    <w:name w:val="Opsomteken 1"/>
    <w:basedOn w:val="Lijstalinea"/>
    <w:qFormat/>
    <w:rsid w:val="00595B07"/>
    <w:pPr>
      <w:numPr>
        <w:numId w:val="4"/>
      </w:numPr>
      <w:spacing w:line="255" w:lineRule="atLeast"/>
    </w:pPr>
    <w:rPr>
      <w:rFonts w:ascii="Arial" w:hAnsi="Arial"/>
      <w:sz w:val="20"/>
    </w:rPr>
  </w:style>
  <w:style w:type="paragraph" w:customStyle="1" w:styleId="Tabelsubkop">
    <w:name w:val="Tabelsubkop"/>
    <w:basedOn w:val="Standaard"/>
    <w:rsid w:val="00595B07"/>
    <w:pPr>
      <w:spacing w:line="227" w:lineRule="atLeast"/>
    </w:pPr>
    <w:rPr>
      <w:rFonts w:ascii="Arial" w:hAnsi="Arial"/>
      <w:b/>
      <w:sz w:val="17"/>
      <w:szCs w:val="17"/>
    </w:rPr>
  </w:style>
  <w:style w:type="paragraph" w:customStyle="1" w:styleId="Tabeltekst">
    <w:name w:val="Tabeltekst"/>
    <w:basedOn w:val="Standaard"/>
    <w:qFormat/>
    <w:rsid w:val="00595B07"/>
    <w:pPr>
      <w:spacing w:line="255" w:lineRule="atLeast"/>
    </w:pPr>
    <w:rPr>
      <w:rFonts w:ascii="Arial" w:hAnsi="Arial"/>
      <w:sz w:val="17"/>
      <w:szCs w:val="17"/>
    </w:rPr>
  </w:style>
  <w:style w:type="character" w:customStyle="1" w:styleId="Kop2Char">
    <w:name w:val="Kop 2 Char"/>
    <w:basedOn w:val="Standaardalinea-lettertype"/>
    <w:link w:val="Kop2"/>
    <w:uiPriority w:val="9"/>
    <w:rsid w:val="00DB2DE8"/>
    <w:rPr>
      <w:rFonts w:ascii="Rockwell" w:eastAsia="Meiryo" w:hAnsi="Rockwell" w:cs="Meiryo"/>
      <w:b/>
      <w:color w:val="273273"/>
      <w:sz w:val="30"/>
      <w:szCs w:val="30"/>
    </w:rPr>
  </w:style>
  <w:style w:type="character" w:customStyle="1" w:styleId="Kop3Char">
    <w:name w:val="Kop 3 Char"/>
    <w:basedOn w:val="Standaardalinea-lettertype"/>
    <w:link w:val="Kop3"/>
    <w:uiPriority w:val="9"/>
    <w:rsid w:val="00E74F18"/>
    <w:rPr>
      <w:rFonts w:ascii="Meiryo" w:eastAsia="Meiryo" w:hAnsi="Meiryo" w:cs="Meiryo"/>
      <w:b/>
      <w:color w:val="273273"/>
      <w:sz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D34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D3497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D3497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D3497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D349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D349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Rastertabel1licht-Accent11">
    <w:name w:val="Rastertabel 1 licht - Accent 11"/>
    <w:basedOn w:val="Standaardtabe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itaat">
    <w:name w:val="Quote"/>
    <w:basedOn w:val="Kop2"/>
    <w:next w:val="Standaard"/>
    <w:link w:val="CitaatChar"/>
    <w:uiPriority w:val="29"/>
    <w:rsid w:val="00AB251F"/>
    <w:pPr>
      <w:numPr>
        <w:ilvl w:val="0"/>
        <w:numId w:val="0"/>
      </w:numPr>
      <w:ind w:left="576" w:hanging="576"/>
    </w:pPr>
  </w:style>
  <w:style w:type="character" w:customStyle="1" w:styleId="CitaatChar">
    <w:name w:val="Citaat Char"/>
    <w:basedOn w:val="Standaardalinea-lettertype"/>
    <w:link w:val="Citaat"/>
    <w:uiPriority w:val="29"/>
    <w:rsid w:val="00AB251F"/>
    <w:rPr>
      <w:rFonts w:ascii="Rockwell" w:eastAsia="Meiryo" w:hAnsi="Rockwell" w:cs="Meiryo"/>
      <w:color w:val="273273"/>
      <w:sz w:val="24"/>
      <w:szCs w:val="24"/>
    </w:rPr>
  </w:style>
  <w:style w:type="paragraph" w:styleId="Titel">
    <w:name w:val="Title"/>
    <w:basedOn w:val="Kop1"/>
    <w:next w:val="Standaard"/>
    <w:link w:val="TitelChar"/>
    <w:uiPriority w:val="10"/>
    <w:qFormat/>
    <w:rsid w:val="006B7144"/>
    <w:pPr>
      <w:pageBreakBefore w:val="0"/>
      <w:numPr>
        <w:numId w:val="0"/>
      </w:numPr>
      <w:spacing w:before="240"/>
    </w:pPr>
    <w:rPr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6B7144"/>
    <w:rPr>
      <w:rFonts w:ascii="Rockwell" w:eastAsia="Meiryo" w:hAnsi="Rockwell" w:cs="Meiryo"/>
      <w:b/>
      <w:caps/>
      <w:color w:val="273273"/>
      <w:sz w:val="40"/>
      <w:szCs w:val="40"/>
      <w:lang w:eastAsia="nl-NL"/>
    </w:rPr>
  </w:style>
  <w:style w:type="paragraph" w:customStyle="1" w:styleId="Inhoudenvoorwoord">
    <w:name w:val="Inhoud en voorwoord"/>
    <w:basedOn w:val="Kop1"/>
    <w:qFormat/>
    <w:rsid w:val="00E74F18"/>
    <w:pPr>
      <w:numPr>
        <w:numId w:val="0"/>
      </w:numPr>
      <w:ind w:left="432" w:hanging="432"/>
    </w:pPr>
  </w:style>
  <w:style w:type="paragraph" w:styleId="Geenafstand">
    <w:name w:val="No Spacing"/>
    <w:uiPriority w:val="1"/>
    <w:rsid w:val="000C4AB4"/>
    <w:pPr>
      <w:spacing w:after="0" w:line="240" w:lineRule="auto"/>
      <w:contextualSpacing/>
    </w:pPr>
    <w:rPr>
      <w:rFonts w:ascii="Meiryo" w:eastAsia="Meiryo" w:hAnsi="Meiryo" w:cs="Meiryo"/>
      <w:color w:val="273273"/>
      <w:sz w:val="20"/>
    </w:rPr>
  </w:style>
  <w:style w:type="table" w:customStyle="1" w:styleId="Rastertabel1licht-Accent12">
    <w:name w:val="Rastertabel 1 licht - Accent 12"/>
    <w:basedOn w:val="Standaardtabel"/>
    <w:uiPriority w:val="46"/>
    <w:rsid w:val="00FF108D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2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5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6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d11412d6-50fd-48f7-aa6d-18042fb9ba2f" ContentTypeId="0x010100DCD859F14F272B4D8E3A1E02D0B87D3500DCD859F14F272B4D8E3A1E02D0B87D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DCD859F14F272B4D8E3A1E02D0B87D3500DCD859F14F272B4D8E3A1E02D0B87D0100F0A30CEDE11A0F4CAE0D522D10C0555B" ma:contentTypeVersion="2" ma:contentTypeDescription="Een nieuw document maken." ma:contentTypeScope="" ma:versionID="922d99a2b1417e7d9ec95b053c2cf030">
  <xsd:schema xmlns:xsd="http://www.w3.org/2001/XMLSchema" xmlns:xs="http://www.w3.org/2001/XMLSchema" xmlns:p="http://schemas.microsoft.com/office/2006/metadata/properties" xmlns:ns1="http://schemas.microsoft.com/sharepoint/v3" xmlns:ns2="48d421db-19b7-4709-869d-78938ddfde7b" xmlns:ns3="http://schemas.microsoft.com/sharepoint/v3/fields" xmlns:ns4="a524bbd1-0001-4dfa-83f6-909643bb0b6d" targetNamespace="http://schemas.microsoft.com/office/2006/metadata/properties" ma:root="true" ma:fieldsID="91991f7e49b2ab775ab3bb6fc990a56c" ns1:_="" ns2:_="" ns3:_="" ns4:_="">
    <xsd:import namespace="http://schemas.microsoft.com/sharepoint/v3"/>
    <xsd:import namespace="48d421db-19b7-4709-869d-78938ddfde7b"/>
    <xsd:import namespace="http://schemas.microsoft.com/sharepoint/v3/fields"/>
    <xsd:import namespace="a524bbd1-0001-4dfa-83f6-909643bb0b6d"/>
    <xsd:element name="properties">
      <xsd:complexType>
        <xsd:sequence>
          <xsd:element name="documentManagement">
            <xsd:complexType>
              <xsd:all>
                <xsd:element ref="ns2:h83bf4d9df674566999c250071d40c04" minOccurs="0"/>
                <xsd:element ref="ns2:TaxCatchAll" minOccurs="0"/>
                <xsd:element ref="ns2:TaxCatchAllLabel" minOccurs="0"/>
                <xsd:element ref="ns2:e36eeae332f348f0a7d8e3bd02d5c18c" minOccurs="0"/>
                <xsd:element ref="ns1:ReportOwner" minOccurs="0"/>
                <xsd:element ref="ns3:_Status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Owner" ma:index="14" nillable="true" ma:displayName="Eigenaar" ma:description="Eigenaar van dit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421db-19b7-4709-869d-78938ddfde7b" elementFormDefault="qualified">
    <xsd:import namespace="http://schemas.microsoft.com/office/2006/documentManagement/types"/>
    <xsd:import namespace="http://schemas.microsoft.com/office/infopath/2007/PartnerControls"/>
    <xsd:element name="h83bf4d9df674566999c250071d40c04" ma:index="8" nillable="true" ma:taxonomy="true" ma:internalName="h83bf4d9df674566999c250071d40c04" ma:taxonomyFieldName="WF7Documenttype" ma:displayName="Document type" ma:default="" ma:fieldId="{183bf4d9-df67-4566-999c-250071d40c04}" ma:sspId="d11412d6-50fd-48f7-aa6d-18042fb9ba2f" ma:termSetId="078ece16-2236-4149-95b4-f81fd6e37c8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051e7c65-2192-4696-95f4-c70abd825521}" ma:internalName="TaxCatchAll" ma:showField="CatchAllData" ma:web="67252683-da79-4de6-a7bf-412c501bf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1e7c65-2192-4696-95f4-c70abd825521}" ma:internalName="TaxCatchAllLabel" ma:readOnly="true" ma:showField="CatchAllDataLabel" ma:web="67252683-da79-4de6-a7bf-412c501bf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36eeae332f348f0a7d8e3bd02d5c18c" ma:index="12" nillable="true" ma:taxonomy="true" ma:internalName="e36eeae332f348f0a7d8e3bd02d5c18c" ma:taxonomyFieldName="WF7Thema" ma:displayName="Thema" ma:default="" ma:fieldId="{e36eeae3-32f3-48f0-a7d8-e3bd02d5c18c}" ma:sspId="d11412d6-50fd-48f7-aa6d-18042fb9ba2f" ma:termSetId="1ff48d30-58cc-4961-9732-111c85bca11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5" ma:displayName="Status" ma:default="Niet gestart" ma:description="Geef aan wat de status van het document t.o.v. het project is." ma:format="Dropdown" ma:internalName="_Status">
      <xsd:simpleType>
        <xsd:union memberTypes="dms:Text">
          <xsd:simpleType>
            <xsd:restriction base="dms:Choice">
              <xsd:enumeration value="Niet gestart"/>
              <xsd:enumeration value="Concept"/>
              <xsd:enumeration value="Herzien"/>
              <xsd:enumeration value="Gepland"/>
              <xsd:enumeration value="Gepubliceerd"/>
              <xsd:enumeration value="Definitief"/>
              <xsd:enumeration value="Verlope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4bbd1-0001-4dfa-83f6-909643bb0b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axOccurs="1" ma:displayName="Status">
          <xsd:simpleType xmlns:xs="http://www.w3.org/2001/XMLSchema">
            <xsd:restriction base="xsd:string">
              <xsd:minLength value="1"/>
            </xsd:restriction>
          </xsd:simpleType>
        </xsd:element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36eeae332f348f0a7d8e3bd02d5c18c xmlns="48d421db-19b7-4709-869d-78938ddfde7b">
      <Terms xmlns="http://schemas.microsoft.com/office/infopath/2007/PartnerControls"/>
    </e36eeae332f348f0a7d8e3bd02d5c18c>
    <_Status xmlns="http://schemas.microsoft.com/sharepoint/v3/fields">Niet gestart</_Status>
    <h83bf4d9df674566999c250071d40c04 xmlns="48d421db-19b7-4709-869d-78938ddfde7b">
      <Terms xmlns="http://schemas.microsoft.com/office/infopath/2007/PartnerControls"/>
    </h83bf4d9df674566999c250071d40c04>
    <TaxCatchAll xmlns="48d421db-19b7-4709-869d-78938ddfde7b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D8230C4F-FC72-46DF-A70C-9546FCC6E5C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068A28E-8636-4826-8A56-1FD420F51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8d421db-19b7-4709-869d-78938ddfde7b"/>
    <ds:schemaRef ds:uri="http://schemas.microsoft.com/sharepoint/v3/fields"/>
    <ds:schemaRef ds:uri="a524bbd1-0001-4dfa-83f6-909643bb0b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D48870-931F-4C58-B941-A77890C341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BCD2F2-B737-4785-BD68-B60A9450CA61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microsoft.com/sharepoint/v3/fields"/>
    <ds:schemaRef ds:uri="48d421db-19b7-4709-869d-78938ddfde7b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a524bbd1-0001-4dfa-83f6-909643bb0b6d"/>
    <ds:schemaRef ds:uri="http://schemas.microsoft.com/sharepoint/v3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E79C6924-3B5C-4383-8518-38824E192DA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AA4D9D7-0485-4C4A-BC06-C970D4C37906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SED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Jellem</dc:creator>
  <cp:lastModifiedBy>Mensah, Isaac</cp:lastModifiedBy>
  <cp:revision>2</cp:revision>
  <cp:lastPrinted>2018-09-11T11:42:00Z</cp:lastPrinted>
  <dcterms:created xsi:type="dcterms:W3CDTF">2021-04-26T13:18:00Z</dcterms:created>
  <dcterms:modified xsi:type="dcterms:W3CDTF">2021-04-26T13:18:00Z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0x010100DCD859F14F272B4D8E3A1E02D0B87D3500DCD859F14F272B4D8E3A1E02D0B87D0100F0A30CEDE11A0F4CAE0D522D10C0555B</vt:lpwstr>
  </property>
  <property fmtid="{D5CDD505-2E9C-101B-9397-08002B2CF9AE}" pid="3" name="WF7Documenttype">
    <vt:lpwstr/>
  </property>
  <property fmtid="{D5CDD505-2E9C-101B-9397-08002B2CF9AE}" pid="4" name="WF7Thema">
    <vt:lpwstr/>
  </property>
</Properties>
</file>